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1D" w:rsidRPr="00BE6B1D" w:rsidRDefault="00BE6B1D" w:rsidP="00BE6B1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.С</w:t>
      </w:r>
      <w:proofErr w:type="gramEnd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таромухаметово</w:t>
      </w:r>
      <w:proofErr w:type="spellEnd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МР </w:t>
      </w:r>
      <w:proofErr w:type="spellStart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Кигинский</w:t>
      </w:r>
      <w:proofErr w:type="spellEnd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район РБ</w:t>
      </w:r>
    </w:p>
    <w:p w:rsidR="00BE6B1D" w:rsidRPr="00BE6B1D" w:rsidRDefault="00BE6B1D" w:rsidP="00BE6B1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ПРОТ</w:t>
      </w:r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ОКОЛ №5</w:t>
      </w:r>
    </w:p>
    <w:p w:rsidR="00BE6B1D" w:rsidRPr="00BE6B1D" w:rsidRDefault="00BE6B1D" w:rsidP="00BE6B1D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20.12</w:t>
      </w:r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.2021 года</w:t>
      </w:r>
    </w:p>
    <w:p w:rsidR="00BE6B1D" w:rsidRPr="00BE6B1D" w:rsidRDefault="00BE6B1D" w:rsidP="00BE6B1D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Совета </w:t>
      </w:r>
      <w:proofErr w:type="gramStart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BE6B1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E6B1D" w:rsidRPr="00BE6B1D" w:rsidRDefault="00BE6B1D" w:rsidP="00BE6B1D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E6B1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Присутствовали – 25 чел.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</w:rPr>
        <w:t>ПОВЕСТКА ДНЯ: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</w:rPr>
        <w:t>1.Подведение итогов деятельности УС за первое полугодие.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</w:rPr>
        <w:t>2.Безопасные каникулы.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</w:rPr>
        <w:t>3.Проведение Новогодних мероприятий.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</w:rPr>
      </w:pP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line="276" w:lineRule="auto"/>
        <w:rPr>
          <w:color w:val="000000"/>
          <w:bdr w:val="none" w:sz="0" w:space="0" w:color="auto" w:frame="1"/>
        </w:rPr>
      </w:pPr>
      <w:r w:rsidRPr="00BE6B1D">
        <w:t xml:space="preserve">Слушали: По первому  вопросу </w:t>
      </w:r>
      <w:r w:rsidRPr="00BE6B1D">
        <w:rPr>
          <w:color w:val="000000"/>
          <w:bdr w:val="none" w:sz="0" w:space="0" w:color="auto" w:frame="1"/>
        </w:rPr>
        <w:t xml:space="preserve">президента школьного совета  </w:t>
      </w:r>
      <w:proofErr w:type="spellStart"/>
      <w:r w:rsidRPr="00BE6B1D">
        <w:rPr>
          <w:color w:val="000000"/>
          <w:bdr w:val="none" w:sz="0" w:space="0" w:color="auto" w:frame="1"/>
        </w:rPr>
        <w:t>Хуснуллину</w:t>
      </w:r>
      <w:proofErr w:type="spellEnd"/>
      <w:r w:rsidRPr="00BE6B1D">
        <w:rPr>
          <w:color w:val="000000"/>
          <w:bdr w:val="none" w:sz="0" w:space="0" w:color="auto" w:frame="1"/>
        </w:rPr>
        <w:t xml:space="preserve"> А.А. Она подвела итоги первого полугодия.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line="276" w:lineRule="auto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  <w:shd w:val="clear" w:color="auto" w:fill="FFFFFF"/>
        </w:rPr>
        <w:t xml:space="preserve">По второму вопросу выступила </w:t>
      </w:r>
      <w:proofErr w:type="spellStart"/>
      <w:r w:rsidRPr="00BE6B1D">
        <w:rPr>
          <w:color w:val="000000"/>
          <w:bdr w:val="none" w:sz="0" w:space="0" w:color="auto" w:frame="1"/>
          <w:shd w:val="clear" w:color="auto" w:fill="FFFFFF"/>
        </w:rPr>
        <w:t>зам</w:t>
      </w:r>
      <w:proofErr w:type="gramStart"/>
      <w:r w:rsidRPr="00BE6B1D">
        <w:rPr>
          <w:color w:val="000000"/>
          <w:bdr w:val="none" w:sz="0" w:space="0" w:color="auto" w:frame="1"/>
          <w:shd w:val="clear" w:color="auto" w:fill="FFFFFF"/>
        </w:rPr>
        <w:t>.д</w:t>
      </w:r>
      <w:proofErr w:type="gramEnd"/>
      <w:r w:rsidRPr="00BE6B1D">
        <w:rPr>
          <w:color w:val="000000"/>
          <w:bdr w:val="none" w:sz="0" w:space="0" w:color="auto" w:frame="1"/>
          <w:shd w:val="clear" w:color="auto" w:fill="FFFFFF"/>
        </w:rPr>
        <w:t>иректор</w:t>
      </w:r>
      <w:proofErr w:type="spellEnd"/>
      <w:r w:rsidRPr="00BE6B1D">
        <w:rPr>
          <w:color w:val="000000"/>
          <w:bdr w:val="none" w:sz="0" w:space="0" w:color="auto" w:frame="1"/>
          <w:shd w:val="clear" w:color="auto" w:fill="FFFFFF"/>
        </w:rPr>
        <w:t xml:space="preserve"> по ВР </w:t>
      </w:r>
      <w:proofErr w:type="spellStart"/>
      <w:r w:rsidRPr="00BE6B1D">
        <w:rPr>
          <w:color w:val="000000"/>
          <w:bdr w:val="none" w:sz="0" w:space="0" w:color="auto" w:frame="1"/>
          <w:shd w:val="clear" w:color="auto" w:fill="FFFFFF"/>
        </w:rPr>
        <w:t>Гимашева</w:t>
      </w:r>
      <w:proofErr w:type="spellEnd"/>
      <w:r w:rsidRPr="00BE6B1D">
        <w:rPr>
          <w:color w:val="000000"/>
          <w:bdr w:val="none" w:sz="0" w:space="0" w:color="auto" w:frame="1"/>
          <w:shd w:val="clear" w:color="auto" w:fill="FFFFFF"/>
        </w:rPr>
        <w:t xml:space="preserve"> Л.Г., она познакомила </w:t>
      </w:r>
      <w:r w:rsidRPr="00BE6B1D">
        <w:rPr>
          <w:color w:val="000000"/>
          <w:shd w:val="clear" w:color="auto" w:fill="FFFFFF"/>
        </w:rPr>
        <w:t xml:space="preserve">с графиком проведения новогодних мероприятий во </w:t>
      </w:r>
      <w:r w:rsidRPr="00BE6B1D">
        <w:rPr>
          <w:color w:val="000000"/>
          <w:bdr w:val="none" w:sz="0" w:space="0" w:color="auto" w:frame="1"/>
          <w:shd w:val="clear" w:color="auto" w:fill="FFFFFF"/>
        </w:rPr>
        <w:t>время зимних каникул</w:t>
      </w:r>
      <w:r w:rsidRPr="00BE6B1D">
        <w:rPr>
          <w:color w:val="000000"/>
          <w:shd w:val="clear" w:color="auto" w:fill="FFFFFF"/>
        </w:rPr>
        <w:t>. И назначила ответственных за проведение праздников.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line="276" w:lineRule="auto"/>
        <w:rPr>
          <w:color w:val="000000"/>
          <w:bdr w:val="none" w:sz="0" w:space="0" w:color="auto" w:frame="1"/>
        </w:rPr>
      </w:pPr>
      <w:r w:rsidRPr="00BE6B1D">
        <w:rPr>
          <w:color w:val="000000"/>
          <w:bdr w:val="none" w:sz="0" w:space="0" w:color="auto" w:frame="1"/>
        </w:rPr>
        <w:t>Решили: Работу УС признать удовлетворительной.</w:t>
      </w:r>
    </w:p>
    <w:p w:rsidR="00BE6B1D" w:rsidRPr="00BE6B1D" w:rsidRDefault="00BE6B1D" w:rsidP="00BE6B1D">
      <w:pPr>
        <w:pStyle w:val="a3"/>
        <w:shd w:val="clear" w:color="auto" w:fill="FFFFFF"/>
        <w:spacing w:before="0" w:beforeAutospacing="0" w:after="0" w:line="276" w:lineRule="auto"/>
        <w:rPr>
          <w:color w:val="111115"/>
        </w:rPr>
      </w:pPr>
      <w:r w:rsidRPr="00BE6B1D">
        <w:rPr>
          <w:color w:val="000000"/>
          <w:shd w:val="clear" w:color="auto" w:fill="FFFFFF"/>
        </w:rPr>
        <w:t>План принять к исполнению (план прилагается) Объявление с программой проведения оформить пресс- центру.</w:t>
      </w:r>
    </w:p>
    <w:p w:rsidR="00BE6B1D" w:rsidRPr="00BE6B1D" w:rsidRDefault="00BE6B1D" w:rsidP="00BE6B1D">
      <w:pPr>
        <w:rPr>
          <w:rFonts w:ascii="Times New Roman" w:hAnsi="Times New Roman" w:cs="Times New Roman"/>
          <w:sz w:val="24"/>
          <w:szCs w:val="24"/>
        </w:rPr>
      </w:pPr>
    </w:p>
    <w:p w:rsidR="00377AEA" w:rsidRPr="00BE6B1D" w:rsidRDefault="00BE6B1D" w:rsidP="00BE6B1D">
      <w:pPr>
        <w:tabs>
          <w:tab w:val="left" w:pos="1991"/>
        </w:tabs>
        <w:rPr>
          <w:rFonts w:ascii="Times New Roman" w:hAnsi="Times New Roman" w:cs="Times New Roman"/>
          <w:sz w:val="24"/>
          <w:szCs w:val="24"/>
        </w:rPr>
      </w:pPr>
      <w:r w:rsidRPr="00BE6B1D">
        <w:rPr>
          <w:rFonts w:ascii="Times New Roman" w:hAnsi="Times New Roman" w:cs="Times New Roman"/>
          <w:sz w:val="24"/>
          <w:szCs w:val="24"/>
        </w:rPr>
        <w:tab/>
        <w:t xml:space="preserve">Секретарь                          </w:t>
      </w:r>
      <w:proofErr w:type="spellStart"/>
      <w:r w:rsidRPr="00BE6B1D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  <w:r w:rsidRPr="00BE6B1D">
        <w:rPr>
          <w:rFonts w:ascii="Times New Roman" w:hAnsi="Times New Roman" w:cs="Times New Roman"/>
          <w:sz w:val="24"/>
          <w:szCs w:val="24"/>
        </w:rPr>
        <w:t xml:space="preserve"> Р.В.</w:t>
      </w:r>
    </w:p>
    <w:sectPr w:rsidR="00377AEA" w:rsidRPr="00BE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1D"/>
    <w:rsid w:val="00377AEA"/>
    <w:rsid w:val="00BE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2023-05-03T04:12:00Z</dcterms:created>
  <dcterms:modified xsi:type="dcterms:W3CDTF">2023-05-03T04:18:00Z</dcterms:modified>
</cp:coreProperties>
</file>